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64037" w:rsidRPr="0014528F" w:rsidRDefault="00764037" w:rsidP="00764037">
      <w:pPr>
        <w:rPr>
          <w:rFonts w:ascii="Trebuchet MS" w:hAnsi="Trebuchet MS"/>
          <w:sz w:val="22"/>
          <w:szCs w:val="22"/>
        </w:rPr>
      </w:pPr>
      <w:r w:rsidRPr="0014528F">
        <w:rPr>
          <w:rFonts w:ascii="Trebuchet MS" w:hAnsi="Trebuchet MS"/>
          <w:b/>
          <w:bCs/>
          <w:i/>
          <w:iCs/>
          <w:sz w:val="22"/>
          <w:szCs w:val="22"/>
        </w:rPr>
        <w:t xml:space="preserve">The Lord Is Rich in His Grace and Mercy </w:t>
      </w:r>
    </w:p>
    <w:p w:rsidR="00764037" w:rsidRPr="0014528F" w:rsidRDefault="00764037" w:rsidP="00764037">
      <w:pPr>
        <w:rPr>
          <w:rFonts w:ascii="Trebuchet MS" w:hAnsi="Trebuchet MS"/>
          <w:sz w:val="22"/>
          <w:szCs w:val="22"/>
        </w:rPr>
      </w:pPr>
    </w:p>
    <w:p w:rsidR="00764037" w:rsidRPr="00841B0A" w:rsidRDefault="00764037" w:rsidP="00764037">
      <w:r w:rsidRPr="0014528F">
        <w:rPr>
          <w:rFonts w:ascii="Trebuchet MS" w:hAnsi="Trebuchet MS"/>
          <w:sz w:val="22"/>
          <w:szCs w:val="22"/>
        </w:rPr>
        <w:t xml:space="preserve">Because God, our Savior, </w:t>
      </w:r>
      <w:r w:rsidRPr="0014528F">
        <w:rPr>
          <w:rFonts w:ascii="Trebuchet MS" w:hAnsi="Trebuchet MS"/>
          <w:i/>
          <w:sz w:val="22"/>
          <w:szCs w:val="22"/>
        </w:rPr>
        <w:t>“</w:t>
      </w:r>
      <w:r w:rsidRPr="0014528F">
        <w:rPr>
          <w:rFonts w:ascii="Trebuchet MS" w:hAnsi="Trebuchet MS"/>
          <w:i/>
          <w:iCs/>
          <w:sz w:val="22"/>
          <w:szCs w:val="22"/>
        </w:rPr>
        <w:t>desires all people to be saved and to come to the knowledge of the truth</w:t>
      </w:r>
      <w:r w:rsidRPr="0014528F">
        <w:rPr>
          <w:rFonts w:ascii="Trebuchet MS" w:hAnsi="Trebuchet MS"/>
          <w:i/>
          <w:sz w:val="22"/>
          <w:szCs w:val="22"/>
        </w:rPr>
        <w:t>”</w:t>
      </w:r>
      <w:r w:rsidRPr="0014528F">
        <w:rPr>
          <w:rFonts w:ascii="Trebuchet MS" w:hAnsi="Trebuchet MS"/>
          <w:sz w:val="22"/>
          <w:szCs w:val="22"/>
        </w:rPr>
        <w:t xml:space="preserve"> (1 Tim. 2:4), He urges </w:t>
      </w:r>
      <w:r w:rsidRPr="0014528F">
        <w:rPr>
          <w:rFonts w:ascii="Trebuchet MS" w:hAnsi="Trebuchet MS"/>
          <w:i/>
          <w:iCs/>
          <w:sz w:val="22"/>
          <w:szCs w:val="22"/>
        </w:rPr>
        <w:t>“that supplications, prayers, intercessions, and thanksgivings be made for all people”</w:t>
      </w:r>
      <w:r w:rsidRPr="0014528F">
        <w:rPr>
          <w:rFonts w:ascii="Trebuchet MS" w:hAnsi="Trebuchet MS"/>
          <w:sz w:val="22"/>
          <w:szCs w:val="22"/>
        </w:rPr>
        <w:t xml:space="preserve"> (1 Tim. 2:1). Christians should so pray </w:t>
      </w:r>
      <w:r w:rsidRPr="0014528F">
        <w:rPr>
          <w:rFonts w:ascii="Trebuchet MS" w:hAnsi="Trebuchet MS"/>
          <w:i/>
          <w:sz w:val="22"/>
          <w:szCs w:val="22"/>
        </w:rPr>
        <w:t>“</w:t>
      </w:r>
      <w:r w:rsidRPr="0014528F">
        <w:rPr>
          <w:rFonts w:ascii="Trebuchet MS" w:hAnsi="Trebuchet MS"/>
          <w:i/>
          <w:iCs/>
          <w:sz w:val="22"/>
          <w:szCs w:val="22"/>
        </w:rPr>
        <w:t>without anger or quarreling</w:t>
      </w:r>
      <w:r w:rsidRPr="0014528F">
        <w:rPr>
          <w:rFonts w:ascii="Trebuchet MS" w:hAnsi="Trebuchet MS"/>
          <w:sz w:val="22"/>
          <w:szCs w:val="22"/>
        </w:rPr>
        <w:t>,</w:t>
      </w:r>
      <w:r w:rsidRPr="0014528F">
        <w:rPr>
          <w:rFonts w:ascii="Trebuchet MS" w:hAnsi="Trebuchet MS"/>
          <w:i/>
          <w:sz w:val="22"/>
          <w:szCs w:val="22"/>
        </w:rPr>
        <w:t>”</w:t>
      </w:r>
      <w:r w:rsidRPr="0014528F">
        <w:rPr>
          <w:rFonts w:ascii="Trebuchet MS" w:hAnsi="Trebuchet MS"/>
          <w:sz w:val="22"/>
          <w:szCs w:val="22"/>
        </w:rPr>
        <w:t xml:space="preserve"> but </w:t>
      </w:r>
      <w:r w:rsidRPr="0014528F">
        <w:rPr>
          <w:rFonts w:ascii="Trebuchet MS" w:hAnsi="Trebuchet MS"/>
          <w:i/>
          <w:sz w:val="22"/>
          <w:szCs w:val="22"/>
        </w:rPr>
        <w:t>“</w:t>
      </w:r>
      <w:r w:rsidRPr="0014528F">
        <w:rPr>
          <w:rFonts w:ascii="Trebuchet MS" w:hAnsi="Trebuchet MS"/>
          <w:i/>
          <w:iCs/>
          <w:sz w:val="22"/>
          <w:szCs w:val="22"/>
        </w:rPr>
        <w:t>adorn themselves in respectable apparel, with modesty and self-control</w:t>
      </w:r>
      <w:r w:rsidRPr="0014528F">
        <w:rPr>
          <w:rFonts w:ascii="Trebuchet MS" w:hAnsi="Trebuchet MS"/>
          <w:i/>
          <w:sz w:val="22"/>
          <w:szCs w:val="22"/>
        </w:rPr>
        <w:t>”</w:t>
      </w:r>
      <w:r w:rsidRPr="0014528F">
        <w:rPr>
          <w:rFonts w:ascii="Trebuchet MS" w:hAnsi="Trebuchet MS"/>
          <w:sz w:val="22"/>
          <w:szCs w:val="22"/>
        </w:rPr>
        <w:t xml:space="preserve"> (1 Tim. 2:8, 9). For the Lord does not forget </w:t>
      </w:r>
      <w:r w:rsidRPr="0014528F">
        <w:rPr>
          <w:rFonts w:ascii="Trebuchet MS" w:hAnsi="Trebuchet MS"/>
          <w:i/>
          <w:sz w:val="22"/>
          <w:szCs w:val="22"/>
        </w:rPr>
        <w:t>“</w:t>
      </w:r>
      <w:r w:rsidRPr="0014528F">
        <w:rPr>
          <w:rFonts w:ascii="Trebuchet MS" w:hAnsi="Trebuchet MS"/>
          <w:i/>
          <w:iCs/>
          <w:sz w:val="22"/>
          <w:szCs w:val="22"/>
        </w:rPr>
        <w:t>the poor of the land</w:t>
      </w:r>
      <w:r w:rsidRPr="0014528F">
        <w:rPr>
          <w:rFonts w:ascii="Trebuchet MS" w:hAnsi="Trebuchet MS"/>
          <w:i/>
          <w:sz w:val="22"/>
          <w:szCs w:val="22"/>
        </w:rPr>
        <w:t>”</w:t>
      </w:r>
      <w:r w:rsidRPr="0014528F">
        <w:rPr>
          <w:rFonts w:ascii="Trebuchet MS" w:hAnsi="Trebuchet MS"/>
          <w:sz w:val="22"/>
          <w:szCs w:val="22"/>
        </w:rPr>
        <w:t xml:space="preserve"> (Amos 8:4). He remembers them according to the foolishness of the cross. </w:t>
      </w:r>
      <w:r w:rsidRPr="0014528F">
        <w:rPr>
          <w:rFonts w:ascii="Trebuchet MS" w:hAnsi="Trebuchet MS"/>
          <w:i/>
          <w:sz w:val="22"/>
          <w:szCs w:val="22"/>
        </w:rPr>
        <w:t>“</w:t>
      </w:r>
      <w:r w:rsidRPr="0014528F">
        <w:rPr>
          <w:rFonts w:ascii="Trebuchet MS" w:hAnsi="Trebuchet MS"/>
          <w:i/>
          <w:iCs/>
          <w:sz w:val="22"/>
          <w:szCs w:val="22"/>
        </w:rPr>
        <w:t>For what is exalted among men is an abomination in the sight of God</w:t>
      </w:r>
      <w:r w:rsidRPr="0014528F">
        <w:rPr>
          <w:rFonts w:ascii="Trebuchet MS" w:hAnsi="Trebuchet MS"/>
          <w:i/>
          <w:sz w:val="22"/>
          <w:szCs w:val="22"/>
        </w:rPr>
        <w:t>”</w:t>
      </w:r>
      <w:r w:rsidRPr="0014528F">
        <w:rPr>
          <w:rFonts w:ascii="Trebuchet MS" w:hAnsi="Trebuchet MS"/>
          <w:sz w:val="22"/>
          <w:szCs w:val="22"/>
        </w:rPr>
        <w:t xml:space="preserve"> (Luke 16:15). Though we try to justify ourselves </w:t>
      </w:r>
      <w:r w:rsidRPr="0014528F">
        <w:rPr>
          <w:rFonts w:ascii="Trebuchet MS" w:hAnsi="Trebuchet MS"/>
          <w:i/>
          <w:sz w:val="22"/>
          <w:szCs w:val="22"/>
        </w:rPr>
        <w:t>“</w:t>
      </w:r>
      <w:r w:rsidRPr="0014528F">
        <w:rPr>
          <w:rFonts w:ascii="Trebuchet MS" w:hAnsi="Trebuchet MS"/>
          <w:i/>
          <w:iCs/>
          <w:sz w:val="22"/>
          <w:szCs w:val="22"/>
        </w:rPr>
        <w:t>before men,”</w:t>
      </w:r>
      <w:r w:rsidRPr="0014528F">
        <w:rPr>
          <w:rFonts w:ascii="Trebuchet MS" w:hAnsi="Trebuchet MS"/>
          <w:sz w:val="22"/>
          <w:szCs w:val="22"/>
        </w:rPr>
        <w:t xml:space="preserve"> God knows our sinful hearts and calls us to repentance (Luke 16:15). Though we are </w:t>
      </w:r>
      <w:r w:rsidRPr="0014528F">
        <w:rPr>
          <w:rFonts w:ascii="Trebuchet MS" w:hAnsi="Trebuchet MS"/>
          <w:i/>
          <w:sz w:val="22"/>
          <w:szCs w:val="22"/>
        </w:rPr>
        <w:t>“</w:t>
      </w:r>
      <w:r w:rsidRPr="0014528F">
        <w:rPr>
          <w:rFonts w:ascii="Trebuchet MS" w:hAnsi="Trebuchet MS"/>
          <w:i/>
          <w:iCs/>
          <w:sz w:val="22"/>
          <w:szCs w:val="22"/>
        </w:rPr>
        <w:t>not strong enough to dig,</w:t>
      </w:r>
      <w:r w:rsidRPr="0014528F">
        <w:rPr>
          <w:rFonts w:ascii="Trebuchet MS" w:hAnsi="Trebuchet MS"/>
          <w:i/>
          <w:sz w:val="22"/>
          <w:szCs w:val="22"/>
        </w:rPr>
        <w:t>”</w:t>
      </w:r>
      <w:r w:rsidRPr="0014528F">
        <w:rPr>
          <w:rFonts w:ascii="Trebuchet MS" w:hAnsi="Trebuchet MS"/>
          <w:sz w:val="22"/>
          <w:szCs w:val="22"/>
        </w:rPr>
        <w:t xml:space="preserve"> and we are </w:t>
      </w:r>
      <w:r w:rsidRPr="0014528F">
        <w:rPr>
          <w:rFonts w:ascii="Trebuchet MS" w:hAnsi="Trebuchet MS"/>
          <w:i/>
          <w:sz w:val="22"/>
          <w:szCs w:val="22"/>
        </w:rPr>
        <w:t>“</w:t>
      </w:r>
      <w:r w:rsidRPr="0014528F">
        <w:rPr>
          <w:rFonts w:ascii="Trebuchet MS" w:hAnsi="Trebuchet MS"/>
          <w:i/>
          <w:iCs/>
          <w:sz w:val="22"/>
          <w:szCs w:val="22"/>
        </w:rPr>
        <w:t>ashamed to beg</w:t>
      </w:r>
      <w:r w:rsidRPr="0014528F">
        <w:rPr>
          <w:rFonts w:ascii="Trebuchet MS" w:hAnsi="Trebuchet MS"/>
          <w:i/>
          <w:sz w:val="22"/>
          <w:szCs w:val="22"/>
        </w:rPr>
        <w:t>”</w:t>
      </w:r>
      <w:r w:rsidRPr="0014528F">
        <w:rPr>
          <w:rFonts w:ascii="Trebuchet MS" w:hAnsi="Trebuchet MS"/>
          <w:sz w:val="22"/>
          <w:szCs w:val="22"/>
        </w:rPr>
        <w:t xml:space="preserve"> (Luke 16:3), He justifies us by His grace and welcomes us into His </w:t>
      </w:r>
      <w:r w:rsidRPr="0014528F">
        <w:rPr>
          <w:rFonts w:ascii="Trebuchet MS" w:hAnsi="Trebuchet MS"/>
          <w:i/>
          <w:sz w:val="22"/>
          <w:szCs w:val="22"/>
        </w:rPr>
        <w:t>“</w:t>
      </w:r>
      <w:r w:rsidRPr="0014528F">
        <w:rPr>
          <w:rFonts w:ascii="Trebuchet MS" w:hAnsi="Trebuchet MS"/>
          <w:i/>
          <w:iCs/>
          <w:sz w:val="22"/>
          <w:szCs w:val="22"/>
        </w:rPr>
        <w:t>eternal dwellings</w:t>
      </w:r>
      <w:r w:rsidRPr="0014528F">
        <w:rPr>
          <w:rFonts w:ascii="Trebuchet MS" w:hAnsi="Trebuchet MS"/>
          <w:i/>
          <w:sz w:val="22"/>
          <w:szCs w:val="22"/>
        </w:rPr>
        <w:t>”</w:t>
      </w:r>
      <w:r w:rsidRPr="0014528F">
        <w:rPr>
          <w:rFonts w:ascii="Trebuchet MS" w:hAnsi="Trebuchet MS"/>
          <w:sz w:val="22"/>
          <w:szCs w:val="22"/>
        </w:rPr>
        <w:t xml:space="preserve"> (Luke 16:9). More shrewd than even </w:t>
      </w:r>
      <w:r w:rsidRPr="0014528F">
        <w:rPr>
          <w:rFonts w:ascii="Trebuchet MS" w:hAnsi="Trebuchet MS"/>
          <w:i/>
          <w:sz w:val="22"/>
          <w:szCs w:val="22"/>
        </w:rPr>
        <w:t>“</w:t>
      </w:r>
      <w:r w:rsidRPr="0014528F">
        <w:rPr>
          <w:rFonts w:ascii="Trebuchet MS" w:hAnsi="Trebuchet MS"/>
          <w:i/>
          <w:iCs/>
          <w:sz w:val="22"/>
          <w:szCs w:val="22"/>
        </w:rPr>
        <w:t>the sons of this world</w:t>
      </w:r>
      <w:r w:rsidRPr="0014528F">
        <w:rPr>
          <w:rFonts w:ascii="Trebuchet MS" w:hAnsi="Trebuchet MS"/>
          <w:i/>
          <w:sz w:val="22"/>
          <w:szCs w:val="22"/>
        </w:rPr>
        <w:t>”</w:t>
      </w:r>
      <w:r w:rsidRPr="0014528F">
        <w:rPr>
          <w:rFonts w:ascii="Trebuchet MS" w:hAnsi="Trebuchet MS"/>
          <w:sz w:val="22"/>
          <w:szCs w:val="22"/>
        </w:rPr>
        <w:t xml:space="preserve"> (Luke 16:8), He requires His stewards of the Gospel</w:t>
      </w:r>
      <w:r w:rsidRPr="00841B0A">
        <w:t xml:space="preserve"> to bestow forgiveness freely.</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03210A">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FF64B1" w:rsidRPr="00D16CEE">
              <w:rPr>
                <w:rFonts w:ascii="Trebuchet MS" w:hAnsi="Trebuchet MS" w:cs="Tahoma"/>
                <w:sz w:val="16"/>
                <w:szCs w:val="16"/>
              </w:rPr>
              <w:t>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03210A" w:rsidRPr="00D16CEE" w:rsidTr="00EB7AAA">
        <w:tc>
          <w:tcPr>
            <w:tcW w:w="4752" w:type="dxa"/>
          </w:tcPr>
          <w:p w:rsidR="0003210A" w:rsidRDefault="0003210A" w:rsidP="0003210A">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Brett &amp; Kristen Jagels</w:t>
            </w:r>
          </w:p>
        </w:tc>
        <w:tc>
          <w:tcPr>
            <w:tcW w:w="2268" w:type="dxa"/>
          </w:tcPr>
          <w:p w:rsidR="0003210A" w:rsidRPr="00D16CEE" w:rsidRDefault="0003210A"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Gift of a son</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Gary Albers</w:t>
            </w:r>
          </w:p>
        </w:tc>
        <w:tc>
          <w:tcPr>
            <w:tcW w:w="2268" w:type="dxa"/>
          </w:tcPr>
          <w:p w:rsidR="00137267" w:rsidRPr="00D16CEE" w:rsidRDefault="00137267"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B7AAA">
        <w:tc>
          <w:tcPr>
            <w:tcW w:w="4752" w:type="dxa"/>
          </w:tcPr>
          <w:p w:rsidR="00D16CEE" w:rsidRPr="00D16CEE" w:rsidRDefault="00D16CE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Vivian Axmann</w:t>
            </w:r>
            <w:r w:rsidR="0009405B">
              <w:rPr>
                <w:rFonts w:ascii="Trebuchet MS" w:hAnsi="Trebuchet MS" w:cs="Tahoma"/>
                <w:sz w:val="16"/>
                <w:szCs w:val="16"/>
              </w:rPr>
              <w:t xml:space="preserve"> (</w:t>
            </w:r>
            <w:r w:rsidR="0009405B" w:rsidRPr="009871FD">
              <w:rPr>
                <w:rFonts w:ascii="Trebuchet MS" w:hAnsi="Trebuchet MS" w:cs="Tahoma"/>
                <w:i/>
                <w:sz w:val="16"/>
                <w:szCs w:val="16"/>
              </w:rPr>
              <w:t>Mother Hull</w:t>
            </w:r>
            <w:r w:rsidR="0009405B">
              <w:rPr>
                <w:rFonts w:ascii="Trebuchet MS" w:hAnsi="Trebuchet MS" w:cs="Tahoma"/>
                <w:sz w:val="16"/>
                <w:szCs w:val="16"/>
              </w:rPr>
              <w:t>)</w:t>
            </w:r>
          </w:p>
        </w:tc>
        <w:tc>
          <w:tcPr>
            <w:tcW w:w="2268" w:type="dxa"/>
          </w:tcPr>
          <w:p w:rsidR="00D16CEE" w:rsidRPr="00D16CEE" w:rsidRDefault="00D16CE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9871FD" w:rsidRPr="00D16CEE" w:rsidTr="00EB7AAA">
        <w:tc>
          <w:tcPr>
            <w:tcW w:w="4752" w:type="dxa"/>
          </w:tcPr>
          <w:p w:rsidR="009871FD" w:rsidRPr="00D16CEE" w:rsidRDefault="009871FD"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Gerald Carman (</w:t>
            </w:r>
            <w:r w:rsidRPr="0003210A">
              <w:rPr>
                <w:rFonts w:ascii="Trebuchet MS" w:hAnsi="Trebuchet MS" w:cs="Tahoma"/>
                <w:i/>
                <w:sz w:val="16"/>
                <w:szCs w:val="16"/>
              </w:rPr>
              <w:t>Bethany Home</w:t>
            </w:r>
            <w:r w:rsidR="0003210A" w:rsidRPr="0003210A">
              <w:rPr>
                <w:rFonts w:ascii="Trebuchet MS" w:hAnsi="Trebuchet MS" w:cs="Tahoma"/>
                <w:i/>
                <w:sz w:val="16"/>
                <w:szCs w:val="16"/>
              </w:rPr>
              <w:t>, Minden</w:t>
            </w:r>
            <w:r w:rsidR="0003210A">
              <w:rPr>
                <w:rFonts w:ascii="Trebuchet MS" w:hAnsi="Trebuchet MS" w:cs="Tahoma"/>
                <w:sz w:val="16"/>
                <w:szCs w:val="16"/>
              </w:rPr>
              <w:t>)</w:t>
            </w:r>
            <w:r>
              <w:rPr>
                <w:rFonts w:ascii="Trebuchet MS" w:hAnsi="Trebuchet MS" w:cs="Tahoma"/>
                <w:sz w:val="16"/>
                <w:szCs w:val="16"/>
              </w:rPr>
              <w:t>)</w:t>
            </w:r>
          </w:p>
        </w:tc>
        <w:tc>
          <w:tcPr>
            <w:tcW w:w="2268" w:type="dxa"/>
          </w:tcPr>
          <w:p w:rsidR="009871FD" w:rsidRPr="00D16CEE" w:rsidRDefault="0003210A" w:rsidP="009C093A">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19600F"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Morris Hilgenkamp</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(Good Sam Society, Alma)</w:t>
            </w:r>
          </w:p>
        </w:tc>
        <w:tc>
          <w:tcPr>
            <w:tcW w:w="2268" w:type="dxa"/>
          </w:tcPr>
          <w:p w:rsidR="005F1D63" w:rsidRPr="00D16CEE" w:rsidRDefault="00CF4A2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Charlie Marienau</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Anna Martenson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45067D" w:rsidP="006B7AD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13726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E07D3" w:rsidRPr="00D16CEE" w:rsidTr="00EB7AAA">
        <w:trPr>
          <w:trHeight w:val="188"/>
        </w:trPr>
        <w:tc>
          <w:tcPr>
            <w:tcW w:w="4752" w:type="dxa"/>
          </w:tcPr>
          <w:p w:rsidR="000E07D3" w:rsidRPr="00D16CEE" w:rsidRDefault="000E07D3"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Evelyn Wuehler</w:t>
            </w:r>
          </w:p>
        </w:tc>
        <w:tc>
          <w:tcPr>
            <w:tcW w:w="2268" w:type="dxa"/>
          </w:tcPr>
          <w:p w:rsidR="000E07D3" w:rsidRPr="00D16CEE" w:rsidRDefault="00115ABE"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400F3B" w:rsidRDefault="00400F3B" w:rsidP="005F1D63">
      <w:pPr>
        <w:tabs>
          <w:tab w:val="left" w:pos="5760"/>
        </w:tabs>
        <w:jc w:val="center"/>
        <w:rPr>
          <w:rFonts w:ascii="Trebuchet MS" w:hAnsi="Trebuchet MS" w:cs="Tahoma"/>
          <w:b/>
          <w:sz w:val="16"/>
          <w:szCs w:val="16"/>
          <w:lang w:val="en-CA"/>
        </w:rPr>
      </w:pPr>
    </w:p>
    <w:p w:rsidR="0019600F" w:rsidRDefault="0019600F"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01"/>
        <w:gridCol w:w="2005"/>
      </w:tblGrid>
      <w:tr w:rsidR="005F1D63" w:rsidRPr="00D16CEE" w:rsidTr="00110652">
        <w:trPr>
          <w:gridBefore w:val="1"/>
          <w:wBefore w:w="108" w:type="dxa"/>
        </w:trPr>
        <w:tc>
          <w:tcPr>
            <w:tcW w:w="511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00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110652">
        <w:trPr>
          <w:gridBefore w:val="1"/>
          <w:wBefore w:w="108" w:type="dxa"/>
        </w:trPr>
        <w:tc>
          <w:tcPr>
            <w:tcW w:w="511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00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00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110652">
        <w:trPr>
          <w:gridBefore w:val="1"/>
          <w:wBefore w:w="108" w:type="dxa"/>
        </w:trPr>
        <w:tc>
          <w:tcPr>
            <w:tcW w:w="511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00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110652">
        <w:trPr>
          <w:gridBefore w:val="1"/>
          <w:wBefore w:w="108" w:type="dxa"/>
        </w:trPr>
        <w:tc>
          <w:tcPr>
            <w:tcW w:w="5112" w:type="dxa"/>
            <w:gridSpan w:val="12"/>
            <w:tcBorders>
              <w:left w:val="nil"/>
            </w:tcBorders>
          </w:tcPr>
          <w:p w:rsidR="00D130CF" w:rsidRPr="00D16CEE" w:rsidRDefault="00D130CF" w:rsidP="00C93315">
            <w:pPr>
              <w:rPr>
                <w:rFonts w:ascii="Trebuchet MS" w:hAnsi="Trebuchet MS"/>
                <w:sz w:val="16"/>
                <w:szCs w:val="16"/>
              </w:rPr>
            </w:pPr>
            <w:r w:rsidRPr="00D16CEE">
              <w:rPr>
                <w:rFonts w:ascii="Trebuchet MS" w:hAnsi="Trebuchet MS"/>
                <w:sz w:val="16"/>
                <w:szCs w:val="16"/>
              </w:rPr>
              <w:t>Jan Jurgens (</w:t>
            </w:r>
            <w:r w:rsidRPr="00D16CEE">
              <w:rPr>
                <w:rFonts w:ascii="Trebuchet MS" w:hAnsi="Trebuchet MS"/>
                <w:i/>
                <w:sz w:val="16"/>
                <w:szCs w:val="16"/>
              </w:rPr>
              <w:t>mother of Julie Zobel)</w:t>
            </w:r>
          </w:p>
        </w:tc>
        <w:tc>
          <w:tcPr>
            <w:tcW w:w="200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7C267D" w:rsidRPr="00D16CEE" w:rsidTr="00110652">
        <w:trPr>
          <w:gridBefore w:val="1"/>
          <w:wBefore w:w="108" w:type="dxa"/>
          <w:trHeight w:val="215"/>
        </w:trPr>
        <w:tc>
          <w:tcPr>
            <w:tcW w:w="5112" w:type="dxa"/>
            <w:gridSpan w:val="12"/>
            <w:tcBorders>
              <w:left w:val="nil"/>
            </w:tcBorders>
          </w:tcPr>
          <w:p w:rsidR="007C267D" w:rsidRPr="00D16CEE" w:rsidRDefault="007C267D" w:rsidP="00C93315">
            <w:pPr>
              <w:spacing w:line="20" w:lineRule="atLeast"/>
              <w:rPr>
                <w:rFonts w:ascii="Trebuchet MS" w:hAnsi="Trebuchet MS" w:cs="Tahoma"/>
                <w:i/>
                <w:sz w:val="16"/>
                <w:szCs w:val="16"/>
              </w:rPr>
            </w:pPr>
            <w:r w:rsidRPr="00D16CEE">
              <w:rPr>
                <w:rFonts w:ascii="Trebuchet MS" w:hAnsi="Trebuchet MS" w:cs="Tahoma"/>
                <w:sz w:val="16"/>
                <w:szCs w:val="16"/>
              </w:rPr>
              <w:t xml:space="preserve">Howard Quandt </w:t>
            </w:r>
            <w:r w:rsidRPr="00D16CEE">
              <w:rPr>
                <w:rFonts w:ascii="Trebuchet MS" w:hAnsi="Trebuchet MS" w:cs="Tahoma"/>
                <w:i/>
                <w:sz w:val="16"/>
                <w:szCs w:val="16"/>
              </w:rPr>
              <w:t>(Don Helmbrecht’s brother-in-law)</w:t>
            </w:r>
          </w:p>
        </w:tc>
        <w:tc>
          <w:tcPr>
            <w:tcW w:w="2005" w:type="dxa"/>
            <w:tcBorders>
              <w:right w:val="nil"/>
            </w:tcBorders>
          </w:tcPr>
          <w:p w:rsidR="007C267D" w:rsidRPr="00D16CEE" w:rsidRDefault="007C267D"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4528F" w:rsidRPr="00D16CEE" w:rsidTr="00110652">
        <w:trPr>
          <w:gridBefore w:val="1"/>
          <w:wBefore w:w="108" w:type="dxa"/>
          <w:trHeight w:val="215"/>
        </w:trPr>
        <w:tc>
          <w:tcPr>
            <w:tcW w:w="5112" w:type="dxa"/>
            <w:gridSpan w:val="12"/>
            <w:tcBorders>
              <w:left w:val="nil"/>
            </w:tcBorders>
          </w:tcPr>
          <w:p w:rsidR="0014528F" w:rsidRPr="00D16CEE" w:rsidRDefault="0014528F" w:rsidP="00C93315">
            <w:pPr>
              <w:spacing w:line="20" w:lineRule="atLeast"/>
              <w:rPr>
                <w:rFonts w:ascii="Trebuchet MS" w:hAnsi="Trebuchet MS" w:cs="Tahoma"/>
                <w:sz w:val="16"/>
                <w:szCs w:val="16"/>
              </w:rPr>
            </w:pPr>
            <w:r>
              <w:rPr>
                <w:rFonts w:ascii="Trebuchet MS" w:hAnsi="Trebuchet MS" w:cs="Tahoma"/>
                <w:sz w:val="16"/>
                <w:szCs w:val="16"/>
              </w:rPr>
              <w:t>Tyrone Uhlir (</w:t>
            </w:r>
            <w:r w:rsidRPr="009871FD">
              <w:rPr>
                <w:rFonts w:ascii="Trebuchet MS" w:hAnsi="Trebuchet MS" w:cs="Tahoma"/>
                <w:i/>
                <w:sz w:val="16"/>
                <w:szCs w:val="16"/>
              </w:rPr>
              <w:t>Pam’s nephew</w:t>
            </w:r>
            <w:r>
              <w:rPr>
                <w:rFonts w:ascii="Trebuchet MS" w:hAnsi="Trebuchet MS" w:cs="Tahoma"/>
                <w:sz w:val="16"/>
                <w:szCs w:val="16"/>
              </w:rPr>
              <w:t>)</w:t>
            </w:r>
          </w:p>
        </w:tc>
        <w:tc>
          <w:tcPr>
            <w:tcW w:w="2005" w:type="dxa"/>
            <w:tcBorders>
              <w:right w:val="nil"/>
            </w:tcBorders>
          </w:tcPr>
          <w:p w:rsidR="0014528F" w:rsidRPr="00D16CEE" w:rsidRDefault="0014528F"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110652" w:rsidRPr="00D16CEE" w:rsidTr="00110652">
        <w:trPr>
          <w:gridBefore w:val="1"/>
          <w:wBefore w:w="108" w:type="dxa"/>
          <w:trHeight w:val="215"/>
        </w:trPr>
        <w:tc>
          <w:tcPr>
            <w:tcW w:w="5112" w:type="dxa"/>
            <w:gridSpan w:val="12"/>
            <w:tcBorders>
              <w:left w:val="nil"/>
            </w:tcBorders>
          </w:tcPr>
          <w:p w:rsidR="00110652" w:rsidRPr="00D16CEE" w:rsidRDefault="00110652" w:rsidP="00C93315">
            <w:pPr>
              <w:spacing w:line="20" w:lineRule="atLeast"/>
              <w:rPr>
                <w:rFonts w:ascii="Trebuchet MS" w:hAnsi="Trebuchet MS" w:cs="Tahoma"/>
                <w:sz w:val="16"/>
                <w:szCs w:val="16"/>
              </w:rPr>
            </w:pPr>
            <w:r>
              <w:rPr>
                <w:rFonts w:ascii="Trebuchet MS" w:hAnsi="Trebuchet MS" w:cs="Tahoma"/>
                <w:sz w:val="16"/>
                <w:szCs w:val="16"/>
              </w:rPr>
              <w:t>Betty Wilken (</w:t>
            </w:r>
            <w:r w:rsidRPr="00110652">
              <w:rPr>
                <w:rFonts w:ascii="Trebuchet MS" w:hAnsi="Trebuchet MS" w:cs="Tahoma"/>
                <w:i/>
                <w:sz w:val="16"/>
                <w:szCs w:val="16"/>
              </w:rPr>
              <w:t>Carol Florangs’s mother)</w:t>
            </w:r>
          </w:p>
        </w:tc>
        <w:tc>
          <w:tcPr>
            <w:tcW w:w="2005" w:type="dxa"/>
            <w:tcBorders>
              <w:right w:val="nil"/>
            </w:tcBorders>
          </w:tcPr>
          <w:p w:rsidR="00110652" w:rsidRPr="00D16CEE" w:rsidRDefault="00110652"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14528F" w:rsidRPr="00D16CEE" w:rsidTr="00110652">
        <w:trPr>
          <w:gridBefore w:val="1"/>
          <w:wBefore w:w="108" w:type="dxa"/>
        </w:trPr>
        <w:tc>
          <w:tcPr>
            <w:tcW w:w="5112" w:type="dxa"/>
            <w:gridSpan w:val="12"/>
            <w:tcBorders>
              <w:left w:val="nil"/>
            </w:tcBorders>
          </w:tcPr>
          <w:p w:rsidR="0014528F" w:rsidRPr="00AF7870" w:rsidRDefault="0014528F" w:rsidP="0014528F">
            <w:pPr>
              <w:spacing w:line="20" w:lineRule="atLeast"/>
              <w:rPr>
                <w:rFonts w:ascii="Trebuchet MS" w:hAnsi="Trebuchet MS" w:cs="Tahoma"/>
                <w:sz w:val="16"/>
                <w:szCs w:val="16"/>
              </w:rPr>
            </w:pPr>
            <w:r w:rsidRPr="00AF7870">
              <w:rPr>
                <w:rFonts w:ascii="Trebuchet MS" w:hAnsi="Trebuchet MS" w:cs="Tahoma"/>
                <w:sz w:val="16"/>
                <w:szCs w:val="16"/>
              </w:rPr>
              <w:t xml:space="preserve">Kyle Melroy, John Christensen, , </w:t>
            </w:r>
            <w:r>
              <w:rPr>
                <w:rFonts w:ascii="Trebuchet MS" w:hAnsi="Trebuchet MS" w:cs="Tahoma"/>
                <w:sz w:val="16"/>
                <w:szCs w:val="16"/>
              </w:rPr>
              <w:t>Mike Heurtz</w:t>
            </w:r>
          </w:p>
        </w:tc>
        <w:tc>
          <w:tcPr>
            <w:tcW w:w="2005" w:type="dxa"/>
            <w:tcBorders>
              <w:right w:val="nil"/>
            </w:tcBorders>
          </w:tcPr>
          <w:p w:rsidR="0014528F" w:rsidRPr="00AF7870" w:rsidRDefault="0014528F" w:rsidP="0014528F">
            <w:pPr>
              <w:spacing w:line="20" w:lineRule="atLeast"/>
              <w:jc w:val="right"/>
              <w:rPr>
                <w:rFonts w:ascii="Trebuchet MS" w:hAnsi="Trebuchet MS" w:cs="Tahoma"/>
                <w:sz w:val="16"/>
                <w:szCs w:val="16"/>
              </w:rPr>
            </w:pPr>
            <w:r>
              <w:rPr>
                <w:rFonts w:ascii="Trebuchet MS" w:hAnsi="Trebuchet MS" w:cs="Tahoma"/>
                <w:sz w:val="16"/>
                <w:szCs w:val="16"/>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8109AB">
            <w:pPr>
              <w:spacing w:after="12"/>
              <w:jc w:val="right"/>
              <w:rPr>
                <w:rFonts w:ascii="Trebuchet MS" w:hAnsi="Trebuchet MS"/>
                <w:b/>
                <w:sz w:val="19"/>
                <w:szCs w:val="19"/>
              </w:rPr>
            </w:pPr>
            <w:r w:rsidRPr="00392410">
              <w:rPr>
                <w:rFonts w:ascii="Trebuchet MS" w:hAnsi="Trebuchet MS"/>
                <w:b/>
                <w:sz w:val="19"/>
                <w:szCs w:val="19"/>
              </w:rPr>
              <w:t>#</w:t>
            </w:r>
            <w:r w:rsidR="005048F1">
              <w:rPr>
                <w:rFonts w:ascii="Trebuchet MS" w:hAnsi="Trebuchet MS"/>
                <w:b/>
                <w:sz w:val="19"/>
                <w:szCs w:val="19"/>
              </w:rPr>
              <w:t>526</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115ABE" w:rsidP="0051067E">
            <w:pPr>
              <w:spacing w:after="12"/>
              <w:jc w:val="right"/>
              <w:rPr>
                <w:rFonts w:ascii="Trebuchet MS" w:hAnsi="Trebuchet MS"/>
                <w:b/>
                <w:sz w:val="19"/>
                <w:szCs w:val="19"/>
              </w:rPr>
            </w:pPr>
            <w:r>
              <w:rPr>
                <w:rFonts w:ascii="Trebuchet MS" w:hAnsi="Trebuchet MS"/>
                <w:b/>
                <w:sz w:val="19"/>
                <w:szCs w:val="19"/>
              </w:rPr>
              <w:t>Amos 8:4-7</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D331D" w:rsidP="00115ABE">
            <w:pPr>
              <w:spacing w:after="12"/>
              <w:jc w:val="right"/>
              <w:rPr>
                <w:rFonts w:ascii="Trebuchet MS" w:hAnsi="Trebuchet MS"/>
                <w:b/>
                <w:sz w:val="19"/>
                <w:szCs w:val="19"/>
              </w:rPr>
            </w:pPr>
            <w:r>
              <w:rPr>
                <w:rFonts w:ascii="Trebuchet MS" w:hAnsi="Trebuchet MS"/>
                <w:b/>
                <w:sz w:val="19"/>
                <w:szCs w:val="19"/>
              </w:rPr>
              <w:t xml:space="preserve">1 Timothy </w:t>
            </w:r>
            <w:r w:rsidR="00115ABE">
              <w:rPr>
                <w:rFonts w:ascii="Trebuchet MS" w:hAnsi="Trebuchet MS"/>
                <w:b/>
                <w:sz w:val="19"/>
                <w:szCs w:val="19"/>
              </w:rPr>
              <w:t>2:1-15</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8D331D" w:rsidP="00313558">
            <w:pPr>
              <w:spacing w:after="12"/>
              <w:jc w:val="right"/>
              <w:rPr>
                <w:rFonts w:ascii="Trebuchet MS" w:hAnsi="Trebuchet MS"/>
                <w:b/>
                <w:sz w:val="19"/>
                <w:szCs w:val="19"/>
              </w:rPr>
            </w:pPr>
            <w:r>
              <w:rPr>
                <w:rFonts w:ascii="Trebuchet MS" w:hAnsi="Trebuchet MS"/>
                <w:b/>
                <w:sz w:val="19"/>
                <w:szCs w:val="19"/>
              </w:rPr>
              <w:t xml:space="preserve">Luke </w:t>
            </w:r>
            <w:r w:rsidR="00115ABE">
              <w:rPr>
                <w:rFonts w:ascii="Trebuchet MS" w:hAnsi="Trebuchet MS"/>
                <w:b/>
                <w:sz w:val="19"/>
                <w:szCs w:val="19"/>
              </w:rPr>
              <w:t>16:1-15</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6C6F6C">
            <w:pPr>
              <w:spacing w:after="12"/>
              <w:jc w:val="right"/>
              <w:rPr>
                <w:rFonts w:ascii="Trebuchet MS" w:hAnsi="Trebuchet MS"/>
                <w:sz w:val="19"/>
                <w:szCs w:val="19"/>
              </w:rPr>
            </w:pPr>
            <w:r w:rsidRPr="00392410">
              <w:rPr>
                <w:rFonts w:ascii="Trebuchet MS" w:hAnsi="Trebuchet MS"/>
                <w:b/>
                <w:sz w:val="19"/>
                <w:szCs w:val="19"/>
              </w:rPr>
              <w:t>#</w:t>
            </w:r>
            <w:r w:rsidR="005048F1">
              <w:rPr>
                <w:rFonts w:ascii="Trebuchet MS" w:hAnsi="Trebuchet MS"/>
                <w:b/>
                <w:sz w:val="19"/>
                <w:szCs w:val="19"/>
              </w:rPr>
              <w:t>557</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5048F1" w:rsidP="00DA2A15">
            <w:pPr>
              <w:spacing w:after="12"/>
              <w:rPr>
                <w:rFonts w:ascii="Trebuchet MS" w:hAnsi="Trebuchet MS"/>
                <w:b/>
                <w:sz w:val="19"/>
                <w:szCs w:val="19"/>
              </w:rPr>
            </w:pPr>
            <w:r>
              <w:rPr>
                <w:rFonts w:ascii="Trebuchet MS" w:hAnsi="Trebuchet MS"/>
                <w:b/>
                <w:sz w:val="19"/>
                <w:szCs w:val="19"/>
              </w:rPr>
              <w:t>Apostles’ Creed</w:t>
            </w:r>
          </w:p>
        </w:tc>
        <w:tc>
          <w:tcPr>
            <w:tcW w:w="1440" w:type="dxa"/>
            <w:gridSpan w:val="4"/>
            <w:tcBorders>
              <w:top w:val="nil"/>
              <w:left w:val="nil"/>
              <w:bottom w:val="nil"/>
              <w:right w:val="nil"/>
            </w:tcBorders>
          </w:tcPr>
          <w:p w:rsidR="00313558" w:rsidRPr="001463C2" w:rsidRDefault="00313558" w:rsidP="00DA2A15">
            <w:pPr>
              <w:spacing w:after="12"/>
              <w:jc w:val="right"/>
              <w:rPr>
                <w:rFonts w:ascii="Trebuchet MS" w:hAnsi="Trebuchet MS"/>
                <w:sz w:val="19"/>
                <w:szCs w:val="19"/>
              </w:rPr>
            </w:pPr>
            <w:r>
              <w:rPr>
                <w:rFonts w:ascii="Trebuchet MS" w:hAnsi="Trebuchet MS"/>
                <w:sz w:val="19"/>
                <w:szCs w:val="19"/>
              </w:rPr>
              <w:t>p. 15</w:t>
            </w:r>
            <w:r w:rsidR="005048F1">
              <w:rPr>
                <w:rFonts w:ascii="Trebuchet MS" w:hAnsi="Trebuchet MS"/>
                <w:sz w:val="19"/>
                <w:szCs w:val="19"/>
              </w:rPr>
              <w:t>9</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5048F1">
            <w:pPr>
              <w:spacing w:after="12"/>
              <w:jc w:val="right"/>
              <w:rPr>
                <w:rFonts w:ascii="Trebuchet MS" w:hAnsi="Trebuchet MS"/>
                <w:b/>
                <w:i/>
                <w:sz w:val="19"/>
                <w:szCs w:val="19"/>
              </w:rPr>
            </w:pPr>
            <w:r w:rsidRPr="00D15752">
              <w:rPr>
                <w:rFonts w:ascii="Trebuchet MS" w:hAnsi="Trebuchet MS"/>
                <w:b/>
                <w:sz w:val="19"/>
                <w:szCs w:val="19"/>
              </w:rPr>
              <w:t>#</w:t>
            </w:r>
            <w:r w:rsidR="005048F1">
              <w:rPr>
                <w:rFonts w:ascii="Trebuchet MS" w:hAnsi="Trebuchet MS"/>
                <w:b/>
                <w:sz w:val="19"/>
                <w:szCs w:val="19"/>
              </w:rPr>
              <w:t>563</w:t>
            </w:r>
            <w:r w:rsidRPr="00D15752">
              <w:rPr>
                <w:rFonts w:ascii="Trebuchet MS" w:hAnsi="Trebuchet MS"/>
                <w:b/>
                <w:sz w:val="19"/>
                <w:szCs w:val="19"/>
              </w:rPr>
              <w:t xml:space="preserve">, </w:t>
            </w:r>
            <w:r w:rsidR="00994448" w:rsidRPr="00D15752">
              <w:rPr>
                <w:rFonts w:ascii="Trebuchet MS" w:hAnsi="Trebuchet MS"/>
                <w:b/>
                <w:sz w:val="19"/>
                <w:szCs w:val="19"/>
              </w:rPr>
              <w:t>#</w:t>
            </w:r>
            <w:r w:rsidR="005048F1">
              <w:rPr>
                <w:rFonts w:ascii="Trebuchet MS" w:hAnsi="Trebuchet MS"/>
                <w:b/>
                <w:sz w:val="19"/>
                <w:szCs w:val="19"/>
              </w:rPr>
              <w:t>781</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5048F1">
              <w:rPr>
                <w:rFonts w:ascii="Trebuchet MS" w:hAnsi="Trebuchet MS"/>
                <w:b/>
                <w:sz w:val="19"/>
                <w:szCs w:val="19"/>
              </w:rPr>
              <w:t>631</w:t>
            </w:r>
            <w:r w:rsidR="006C4122" w:rsidRPr="00D15752">
              <w:rPr>
                <w:rFonts w:ascii="Trebuchet MS" w:hAnsi="Trebuchet MS"/>
                <w:b/>
                <w:sz w:val="19"/>
                <w:szCs w:val="19"/>
              </w:rPr>
              <w:t>, #</w:t>
            </w:r>
            <w:r w:rsidR="00DA2A15">
              <w:rPr>
                <w:rFonts w:ascii="Trebuchet MS" w:hAnsi="Trebuchet MS"/>
                <w:b/>
                <w:sz w:val="19"/>
                <w:szCs w:val="19"/>
              </w:rPr>
              <w:t>7</w:t>
            </w:r>
            <w:r w:rsidR="005048F1">
              <w:rPr>
                <w:rFonts w:ascii="Trebuchet MS" w:hAnsi="Trebuchet MS"/>
                <w:b/>
                <w:sz w:val="19"/>
                <w:szCs w:val="19"/>
              </w:rPr>
              <w:t>30</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5048F1">
              <w:rPr>
                <w:rFonts w:ascii="Trebuchet MS" w:hAnsi="Trebuchet MS"/>
                <w:b/>
                <w:sz w:val="19"/>
                <w:szCs w:val="19"/>
              </w:rPr>
              <w:t>845</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3C2F83"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1828CC" w:rsidRDefault="001828CC" w:rsidP="001828CC">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1828CC" w:rsidRDefault="001828CC" w:rsidP="001828CC">
                            <w:pPr>
                              <w:rPr>
                                <w:rFonts w:ascii="Trebuchet MS" w:hAnsi="Trebuchet MS"/>
                                <w:sz w:val="20"/>
                              </w:rPr>
                            </w:pPr>
                            <w:r w:rsidRPr="00F752D0">
                              <w:rPr>
                                <w:rFonts w:ascii="Trebuchet MS" w:hAnsi="Trebuchet MS"/>
                                <w:sz w:val="20"/>
                              </w:rPr>
                              <w:t>Acolyte:</w:t>
                            </w:r>
                            <w:r>
                              <w:rPr>
                                <w:rFonts w:ascii="Trebuchet MS" w:hAnsi="Trebuchet MS"/>
                                <w:sz w:val="20"/>
                              </w:rPr>
                              <w:t xml:space="preserve"> Anthony Wilbur</w:t>
                            </w:r>
                          </w:p>
                          <w:p w:rsidR="001828CC" w:rsidRPr="00F752D0" w:rsidRDefault="001828CC" w:rsidP="001828CC">
                            <w:pPr>
                              <w:rPr>
                                <w:rFonts w:ascii="Trebuchet MS" w:hAnsi="Trebuchet MS"/>
                                <w:sz w:val="20"/>
                              </w:rPr>
                            </w:pPr>
                            <w:r w:rsidRPr="00F752D0">
                              <w:rPr>
                                <w:rFonts w:ascii="Trebuchet MS" w:hAnsi="Trebuchet MS"/>
                                <w:sz w:val="20"/>
                              </w:rPr>
                              <w:t>Elder:</w:t>
                            </w:r>
                            <w:r>
                              <w:rPr>
                                <w:rFonts w:ascii="Trebuchet MS" w:hAnsi="Trebuchet MS"/>
                                <w:sz w:val="20"/>
                              </w:rPr>
                              <w:t xml:space="preserve"> Bruce Brooks</w:t>
                            </w:r>
                          </w:p>
                          <w:p w:rsidR="001828CC" w:rsidRDefault="001828CC" w:rsidP="001828CC">
                            <w:pPr>
                              <w:rPr>
                                <w:rFonts w:ascii="Trebuchet MS" w:hAnsi="Trebuchet MS"/>
                                <w:sz w:val="20"/>
                              </w:rPr>
                            </w:pPr>
                            <w:r w:rsidRPr="00F752D0">
                              <w:rPr>
                                <w:rFonts w:ascii="Trebuchet MS" w:hAnsi="Trebuchet MS"/>
                                <w:sz w:val="20"/>
                              </w:rPr>
                              <w:t>Usher</w:t>
                            </w:r>
                            <w:r>
                              <w:rPr>
                                <w:rFonts w:ascii="Trebuchet MS" w:hAnsi="Trebuchet MS"/>
                                <w:sz w:val="20"/>
                              </w:rPr>
                              <w:t>: Roger Riekenberg &amp; Robert Glanzer</w:t>
                            </w:r>
                          </w:p>
                          <w:p w:rsidR="001828CC" w:rsidRPr="00F752D0" w:rsidRDefault="001828CC" w:rsidP="001828CC">
                            <w:pPr>
                              <w:rPr>
                                <w:rFonts w:ascii="Trebuchet MS" w:hAnsi="Trebuchet MS"/>
                                <w:sz w:val="20"/>
                              </w:rPr>
                            </w:pPr>
                            <w:r w:rsidRPr="00F752D0">
                              <w:rPr>
                                <w:rFonts w:ascii="Trebuchet MS" w:hAnsi="Trebuchet MS"/>
                                <w:sz w:val="20"/>
                              </w:rPr>
                              <w:t>Engineer:</w:t>
                            </w:r>
                            <w:r>
                              <w:rPr>
                                <w:rFonts w:ascii="Trebuchet MS" w:hAnsi="Trebuchet MS"/>
                                <w:sz w:val="20"/>
                              </w:rPr>
                              <w:t xml:space="preserve"> Jared Nuttelman</w:t>
                            </w:r>
                          </w:p>
                          <w:p w:rsidR="001828CC" w:rsidRPr="00F752D0" w:rsidRDefault="001828CC" w:rsidP="001828CC">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1828CC" w:rsidRPr="00F752D0" w:rsidRDefault="001828CC" w:rsidP="001828CC">
                            <w:pPr>
                              <w:rPr>
                                <w:rFonts w:ascii="Trebuchet MS" w:hAnsi="Trebuchet MS"/>
                                <w:sz w:val="20"/>
                              </w:rPr>
                            </w:pPr>
                            <w:r w:rsidRPr="00F752D0">
                              <w:rPr>
                                <w:rFonts w:ascii="Trebuchet MS" w:hAnsi="Trebuchet MS"/>
                                <w:sz w:val="20"/>
                              </w:rPr>
                              <w:t>Altar Guild:</w:t>
                            </w:r>
                            <w:r>
                              <w:rPr>
                                <w:rFonts w:ascii="Trebuchet MS" w:hAnsi="Trebuchet MS"/>
                                <w:sz w:val="20"/>
                              </w:rPr>
                              <w:t xml:space="preserve"> Elaine Stuehm &amp; Liz Gaunt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1828CC" w:rsidP="00E444E2">
                            <w:pPr>
                              <w:pStyle w:val="Heading1"/>
                              <w:jc w:val="center"/>
                              <w:rPr>
                                <w:rFonts w:ascii="Trebuchet MS" w:hAnsi="Trebuchet MS"/>
                                <w:color w:val="auto"/>
                                <w:sz w:val="22"/>
                                <w:u w:val="single"/>
                              </w:rPr>
                            </w:pPr>
                            <w:r>
                              <w:rPr>
                                <w:rFonts w:ascii="Trebuchet MS" w:hAnsi="Trebuchet MS"/>
                                <w:color w:val="auto"/>
                                <w:sz w:val="22"/>
                                <w:u w:val="single"/>
                              </w:rPr>
                              <w:t>September 25</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5452E0">
                              <w:rPr>
                                <w:rFonts w:ascii="Trebuchet MS" w:hAnsi="Trebuchet MS"/>
                                <w:sz w:val="20"/>
                              </w:rPr>
                              <w:t>Teresa Leising</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5048F1">
                              <w:rPr>
                                <w:rFonts w:ascii="Trebuchet MS" w:hAnsi="Trebuchet MS"/>
                                <w:sz w:val="20"/>
                              </w:rPr>
                              <w:t>Gabe Bates</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5048F1">
                              <w:rPr>
                                <w:rFonts w:ascii="Trebuchet MS" w:hAnsi="Trebuchet MS"/>
                                <w:sz w:val="20"/>
                              </w:rPr>
                              <w:t>Craig Nuttelman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5048F1">
                              <w:rPr>
                                <w:rFonts w:ascii="Trebuchet MS" w:hAnsi="Trebuchet MS"/>
                                <w:sz w:val="20"/>
                              </w:rPr>
                              <w:t>Dan Oertwig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5048F1">
                              <w:rPr>
                                <w:rFonts w:ascii="Trebuchet MS" w:hAnsi="Trebuchet MS"/>
                                <w:sz w:val="20"/>
                              </w:rPr>
                              <w:t>Shawn Starkey</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5048F1">
                              <w:rPr>
                                <w:rFonts w:ascii="Trebuchet MS" w:hAnsi="Trebuchet MS"/>
                                <w:sz w:val="20"/>
                              </w:rPr>
                              <w:t>Lonna Gronewoller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8109AB">
                              <w:rPr>
                                <w:rFonts w:ascii="Trebuchet MS" w:hAnsi="Trebuchet MS"/>
                                <w:sz w:val="20"/>
                              </w:rPr>
                              <w:t>Elaine Stuehm &amp; Liz Gaunt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1828CC" w:rsidRDefault="001828CC" w:rsidP="001828CC">
                      <w:pPr>
                        <w:rPr>
                          <w:rFonts w:ascii="Trebuchet MS" w:hAnsi="Trebuchet MS"/>
                          <w:sz w:val="20"/>
                        </w:rPr>
                      </w:pPr>
                      <w:r w:rsidRPr="00F752D0">
                        <w:rPr>
                          <w:rFonts w:ascii="Trebuchet MS" w:hAnsi="Trebuchet MS"/>
                          <w:sz w:val="20"/>
                        </w:rPr>
                        <w:t>Organist:</w:t>
                      </w:r>
                      <w:r>
                        <w:rPr>
                          <w:rFonts w:ascii="Trebuchet MS" w:hAnsi="Trebuchet MS"/>
                          <w:sz w:val="20"/>
                        </w:rPr>
                        <w:t xml:space="preserve"> Kay Banner</w:t>
                      </w:r>
                    </w:p>
                    <w:p w:rsidR="001828CC" w:rsidRDefault="001828CC" w:rsidP="001828CC">
                      <w:pPr>
                        <w:rPr>
                          <w:rFonts w:ascii="Trebuchet MS" w:hAnsi="Trebuchet MS"/>
                          <w:sz w:val="20"/>
                        </w:rPr>
                      </w:pPr>
                      <w:r w:rsidRPr="00F752D0">
                        <w:rPr>
                          <w:rFonts w:ascii="Trebuchet MS" w:hAnsi="Trebuchet MS"/>
                          <w:sz w:val="20"/>
                        </w:rPr>
                        <w:t>Acolyte:</w:t>
                      </w:r>
                      <w:r>
                        <w:rPr>
                          <w:rFonts w:ascii="Trebuchet MS" w:hAnsi="Trebuchet MS"/>
                          <w:sz w:val="20"/>
                        </w:rPr>
                        <w:t xml:space="preserve"> Anthony Wilbur</w:t>
                      </w:r>
                    </w:p>
                    <w:p w:rsidR="001828CC" w:rsidRPr="00F752D0" w:rsidRDefault="001828CC" w:rsidP="001828CC">
                      <w:pPr>
                        <w:rPr>
                          <w:rFonts w:ascii="Trebuchet MS" w:hAnsi="Trebuchet MS"/>
                          <w:sz w:val="20"/>
                        </w:rPr>
                      </w:pPr>
                      <w:r w:rsidRPr="00F752D0">
                        <w:rPr>
                          <w:rFonts w:ascii="Trebuchet MS" w:hAnsi="Trebuchet MS"/>
                          <w:sz w:val="20"/>
                        </w:rPr>
                        <w:t>Elder:</w:t>
                      </w:r>
                      <w:r>
                        <w:rPr>
                          <w:rFonts w:ascii="Trebuchet MS" w:hAnsi="Trebuchet MS"/>
                          <w:sz w:val="20"/>
                        </w:rPr>
                        <w:t xml:space="preserve"> Bruce Brooks</w:t>
                      </w:r>
                    </w:p>
                    <w:p w:rsidR="001828CC" w:rsidRDefault="001828CC" w:rsidP="001828CC">
                      <w:pPr>
                        <w:rPr>
                          <w:rFonts w:ascii="Trebuchet MS" w:hAnsi="Trebuchet MS"/>
                          <w:sz w:val="20"/>
                        </w:rPr>
                      </w:pPr>
                      <w:r w:rsidRPr="00F752D0">
                        <w:rPr>
                          <w:rFonts w:ascii="Trebuchet MS" w:hAnsi="Trebuchet MS"/>
                          <w:sz w:val="20"/>
                        </w:rPr>
                        <w:t>Usher</w:t>
                      </w:r>
                      <w:r>
                        <w:rPr>
                          <w:rFonts w:ascii="Trebuchet MS" w:hAnsi="Trebuchet MS"/>
                          <w:sz w:val="20"/>
                        </w:rPr>
                        <w:t>: Roger Riekenberg &amp; Robert Glanzer</w:t>
                      </w:r>
                    </w:p>
                    <w:p w:rsidR="001828CC" w:rsidRPr="00F752D0" w:rsidRDefault="001828CC" w:rsidP="001828CC">
                      <w:pPr>
                        <w:rPr>
                          <w:rFonts w:ascii="Trebuchet MS" w:hAnsi="Trebuchet MS"/>
                          <w:sz w:val="20"/>
                        </w:rPr>
                      </w:pPr>
                      <w:r w:rsidRPr="00F752D0">
                        <w:rPr>
                          <w:rFonts w:ascii="Trebuchet MS" w:hAnsi="Trebuchet MS"/>
                          <w:sz w:val="20"/>
                        </w:rPr>
                        <w:t>Engineer:</w:t>
                      </w:r>
                      <w:r>
                        <w:rPr>
                          <w:rFonts w:ascii="Trebuchet MS" w:hAnsi="Trebuchet MS"/>
                          <w:sz w:val="20"/>
                        </w:rPr>
                        <w:t xml:space="preserve"> Jared Nuttelman</w:t>
                      </w:r>
                    </w:p>
                    <w:p w:rsidR="001828CC" w:rsidRPr="00F752D0" w:rsidRDefault="001828CC" w:rsidP="001828CC">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1828CC" w:rsidRPr="00F752D0" w:rsidRDefault="001828CC" w:rsidP="001828CC">
                      <w:pPr>
                        <w:rPr>
                          <w:rFonts w:ascii="Trebuchet MS" w:hAnsi="Trebuchet MS"/>
                          <w:sz w:val="20"/>
                        </w:rPr>
                      </w:pPr>
                      <w:r w:rsidRPr="00F752D0">
                        <w:rPr>
                          <w:rFonts w:ascii="Trebuchet MS" w:hAnsi="Trebuchet MS"/>
                          <w:sz w:val="20"/>
                        </w:rPr>
                        <w:t>Altar Guild:</w:t>
                      </w:r>
                      <w:r>
                        <w:rPr>
                          <w:rFonts w:ascii="Trebuchet MS" w:hAnsi="Trebuchet MS"/>
                          <w:sz w:val="20"/>
                        </w:rPr>
                        <w:t xml:space="preserve"> Elaine Stuehm &amp; Liz Gaunt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1828CC" w:rsidP="00E444E2">
                      <w:pPr>
                        <w:pStyle w:val="Heading1"/>
                        <w:jc w:val="center"/>
                        <w:rPr>
                          <w:rFonts w:ascii="Trebuchet MS" w:hAnsi="Trebuchet MS"/>
                          <w:color w:val="auto"/>
                          <w:sz w:val="22"/>
                          <w:u w:val="single"/>
                        </w:rPr>
                      </w:pPr>
                      <w:r>
                        <w:rPr>
                          <w:rFonts w:ascii="Trebuchet MS" w:hAnsi="Trebuchet MS"/>
                          <w:color w:val="auto"/>
                          <w:sz w:val="22"/>
                          <w:u w:val="single"/>
                        </w:rPr>
                        <w:t>September 25</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5452E0">
                        <w:rPr>
                          <w:rFonts w:ascii="Trebuchet MS" w:hAnsi="Trebuchet MS"/>
                          <w:sz w:val="20"/>
                        </w:rPr>
                        <w:t>Teresa Leising</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5048F1">
                        <w:rPr>
                          <w:rFonts w:ascii="Trebuchet MS" w:hAnsi="Trebuchet MS"/>
                          <w:sz w:val="20"/>
                        </w:rPr>
                        <w:t>Gabe Bates</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5048F1">
                        <w:rPr>
                          <w:rFonts w:ascii="Trebuchet MS" w:hAnsi="Trebuchet MS"/>
                          <w:sz w:val="20"/>
                        </w:rPr>
                        <w:t>Craig Nuttelman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5048F1">
                        <w:rPr>
                          <w:rFonts w:ascii="Trebuchet MS" w:hAnsi="Trebuchet MS"/>
                          <w:sz w:val="20"/>
                        </w:rPr>
                        <w:t>Dan Oertwig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5048F1">
                        <w:rPr>
                          <w:rFonts w:ascii="Trebuchet MS" w:hAnsi="Trebuchet MS"/>
                          <w:sz w:val="20"/>
                        </w:rPr>
                        <w:t>Shawn Starkey</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5048F1">
                        <w:rPr>
                          <w:rFonts w:ascii="Trebuchet MS" w:hAnsi="Trebuchet MS"/>
                          <w:sz w:val="20"/>
                        </w:rPr>
                        <w:t>Lonna Gronewoller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8109AB">
                        <w:rPr>
                          <w:rFonts w:ascii="Trebuchet MS" w:hAnsi="Trebuchet MS"/>
                          <w:sz w:val="20"/>
                        </w:rPr>
                        <w:t>Elaine Stuehm &amp; Liz Gaunt</w:t>
                      </w:r>
                    </w:p>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bookmarkStart w:id="0" w:name="_GoBack"/>
      <w:bookmarkEnd w:id="0"/>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B02039"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w:t>
            </w:r>
            <w:r w:rsidR="001828CC">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B02039"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B02039"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5048F1" w:rsidRPr="008E7D12" w:rsidRDefault="001828CC" w:rsidP="005040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1828CC"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9/19</w:t>
            </w:r>
          </w:p>
        </w:tc>
        <w:tc>
          <w:tcPr>
            <w:tcW w:w="1284" w:type="dxa"/>
            <w:tcBorders>
              <w:top w:val="single" w:sz="2" w:space="0" w:color="auto"/>
              <w:right w:val="single" w:sz="4" w:space="0" w:color="auto"/>
            </w:tcBorders>
          </w:tcPr>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1828CC" w:rsidRDefault="001828CC" w:rsidP="001828C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Trevor Hoehner</w:t>
            </w:r>
          </w:p>
          <w:p w:rsidR="00D71CA2" w:rsidRPr="00B02039" w:rsidRDefault="00D71CA2" w:rsidP="001828C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Bertha Marienau</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1828CC" w:rsidP="002C3E9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9/20</w:t>
            </w:r>
          </w:p>
        </w:tc>
        <w:tc>
          <w:tcPr>
            <w:tcW w:w="1284" w:type="dxa"/>
            <w:tcBorders>
              <w:top w:val="single" w:sz="2" w:space="0" w:color="auto"/>
              <w:right w:val="single" w:sz="4" w:space="0" w:color="auto"/>
            </w:tcBorders>
          </w:tcPr>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B02039" w:rsidRDefault="00D71CA2"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D71CA2" w:rsidRPr="00643544" w:rsidRDefault="00D71CA2"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Madisen Eckhoff</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02039" w:rsidP="001E073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w:t>
            </w:r>
            <w:r w:rsidR="001828CC">
              <w:rPr>
                <w:rFonts w:ascii="Trebuchet MS" w:hAnsi="Trebuchet MS" w:cs="Tahoma"/>
                <w:b/>
                <w:sz w:val="20"/>
                <w:szCs w:val="20"/>
              </w:rPr>
              <w:t>21</w:t>
            </w:r>
          </w:p>
        </w:tc>
        <w:tc>
          <w:tcPr>
            <w:tcW w:w="1284" w:type="dxa"/>
            <w:tcBorders>
              <w:top w:val="single" w:sz="2" w:space="0" w:color="auto"/>
              <w:bottom w:val="single" w:sz="4" w:space="0" w:color="auto"/>
              <w:right w:val="single" w:sz="4" w:space="0" w:color="auto"/>
            </w:tcBorders>
          </w:tcPr>
          <w:p w:rsidR="00B616B9"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4C05E1">
              <w:rPr>
                <w:rFonts w:ascii="Trebuchet MS" w:hAnsi="Trebuchet MS" w:cs="Tahoma"/>
                <w:sz w:val="20"/>
                <w:szCs w:val="20"/>
              </w:rPr>
              <w:t>a</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048F1"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E37826"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950F8E"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5048F1"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Bell Choir</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DF64C0" w:rsidRPr="008E7D12"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Randy Nielsen</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9/22</w:t>
            </w:r>
          </w:p>
        </w:tc>
        <w:tc>
          <w:tcPr>
            <w:tcW w:w="1284" w:type="dxa"/>
            <w:tcBorders>
              <w:top w:val="single" w:sz="4" w:space="0" w:color="auto"/>
              <w:right w:val="single" w:sz="4" w:space="0" w:color="auto"/>
            </w:tcBorders>
          </w:tcPr>
          <w:p w:rsidR="000A63C3" w:rsidRDefault="000A63C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0A63C3" w:rsidRDefault="000A63C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Parent/Teacher Conferences</w:t>
            </w:r>
          </w:p>
          <w:p w:rsidR="002C4E17" w:rsidRPr="008E7D12" w:rsidRDefault="005048F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9/23</w:t>
            </w:r>
          </w:p>
        </w:tc>
        <w:tc>
          <w:tcPr>
            <w:tcW w:w="1284" w:type="dxa"/>
            <w:tcBorders>
              <w:top w:val="single" w:sz="4" w:space="0" w:color="auto"/>
              <w:right w:val="single" w:sz="4" w:space="0" w:color="auto"/>
            </w:tcBorders>
          </w:tcPr>
          <w:p w:rsidR="00115ABE" w:rsidRDefault="00115AB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tcBorders>
            <w:tcMar>
              <w:left w:w="144" w:type="dxa"/>
              <w:right w:w="144" w:type="dxa"/>
            </w:tcMar>
          </w:tcPr>
          <w:p w:rsidR="000A63C3" w:rsidRDefault="000A63C3"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No School</w:t>
            </w:r>
          </w:p>
          <w:p w:rsidR="00447B42" w:rsidRPr="007D18D6" w:rsidRDefault="005048F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9/24</w:t>
            </w:r>
          </w:p>
        </w:tc>
        <w:tc>
          <w:tcPr>
            <w:tcW w:w="1284" w:type="dxa"/>
            <w:tcBorders>
              <w:top w:val="single" w:sz="4" w:space="0" w:color="auto"/>
              <w:bottom w:val="single" w:sz="4" w:space="0" w:color="auto"/>
              <w:right w:val="single" w:sz="4" w:space="0" w:color="auto"/>
            </w:tcBorders>
          </w:tcPr>
          <w:p w:rsidR="00115ABE" w:rsidRDefault="00115AB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5ABE" w:rsidRDefault="00115AB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5ABE" w:rsidRDefault="00115ABE" w:rsidP="00311FD7">
            <w:pPr>
              <w:rPr>
                <w:rFonts w:ascii="Trebuchet MS" w:hAnsi="Trebuchet MS" w:cs="Tahoma"/>
                <w:sz w:val="20"/>
                <w:szCs w:val="20"/>
              </w:rPr>
            </w:pPr>
            <w:r>
              <w:rPr>
                <w:rFonts w:ascii="Trebuchet MS" w:hAnsi="Trebuchet MS" w:cs="Tahoma"/>
                <w:sz w:val="20"/>
                <w:szCs w:val="20"/>
              </w:rPr>
              <w:t>UNK using parking lot for parade</w:t>
            </w:r>
          </w:p>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DF64C0" w:rsidRPr="008E7D12" w:rsidRDefault="005048F1" w:rsidP="00311FD7">
            <w:pPr>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9/25</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1828CC" w:rsidRDefault="001828CC"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p w:rsidR="004C05E1"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1828CC" w:rsidRPr="008E7D12" w:rsidRDefault="001828CC"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Golf </w:t>
            </w:r>
            <w:r w:rsidR="005452E0">
              <w:rPr>
                <w:rFonts w:ascii="Trebuchet MS" w:hAnsi="Trebuchet MS" w:cs="Tahoma"/>
                <w:sz w:val="20"/>
                <w:szCs w:val="20"/>
              </w:rPr>
              <w:t>Tournament</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B02039">
                              <w:rPr>
                                <w:rFonts w:ascii="Trebuchet MS" w:hAnsi="Trebuchet MS"/>
                                <w:color w:val="000000"/>
                                <w:sz w:val="20"/>
                                <w:szCs w:val="20"/>
                              </w:rPr>
                              <w:t>9</w:t>
                            </w:r>
                            <w:r>
                              <w:rPr>
                                <w:rFonts w:ascii="Trebuchet MS" w:hAnsi="Trebuchet MS"/>
                                <w:color w:val="000000"/>
                                <w:sz w:val="20"/>
                                <w:szCs w:val="20"/>
                              </w:rPr>
                              <w:t>/</w:t>
                            </w:r>
                            <w:r w:rsidR="001828CC">
                              <w:rPr>
                                <w:rFonts w:ascii="Trebuchet MS" w:hAnsi="Trebuchet MS"/>
                                <w:color w:val="000000"/>
                                <w:sz w:val="20"/>
                                <w:szCs w:val="20"/>
                              </w:rPr>
                              <w:t>11</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1828CC">
                              <w:rPr>
                                <w:rFonts w:ascii="Trebuchet MS" w:hAnsi="Trebuchet MS"/>
                                <w:color w:val="000000"/>
                                <w:sz w:val="20"/>
                                <w:szCs w:val="20"/>
                              </w:rPr>
                              <w:t>178</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6B457A" w:rsidRPr="00CC3C26">
                              <w:rPr>
                                <w:rFonts w:ascii="Trebuchet MS" w:hAnsi="Trebuchet MS"/>
                                <w:color w:val="000000" w:themeColor="text1"/>
                                <w:sz w:val="20"/>
                                <w:szCs w:val="20"/>
                              </w:rPr>
                              <w:t>$</w:t>
                            </w:r>
                            <w:r w:rsidR="00764037">
                              <w:rPr>
                                <w:rFonts w:ascii="Trebuchet MS" w:hAnsi="Trebuchet MS"/>
                                <w:color w:val="000000" w:themeColor="text1"/>
                                <w:sz w:val="20"/>
                                <w:szCs w:val="20"/>
                              </w:rPr>
                              <w:t>5,259.76</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B02039">
                        <w:rPr>
                          <w:rFonts w:ascii="Trebuchet MS" w:hAnsi="Trebuchet MS"/>
                          <w:color w:val="000000"/>
                          <w:sz w:val="20"/>
                          <w:szCs w:val="20"/>
                        </w:rPr>
                        <w:t>9</w:t>
                      </w:r>
                      <w:r>
                        <w:rPr>
                          <w:rFonts w:ascii="Trebuchet MS" w:hAnsi="Trebuchet MS"/>
                          <w:color w:val="000000"/>
                          <w:sz w:val="20"/>
                          <w:szCs w:val="20"/>
                        </w:rPr>
                        <w:t>/</w:t>
                      </w:r>
                      <w:r w:rsidR="001828CC">
                        <w:rPr>
                          <w:rFonts w:ascii="Trebuchet MS" w:hAnsi="Trebuchet MS"/>
                          <w:color w:val="000000"/>
                          <w:sz w:val="20"/>
                          <w:szCs w:val="20"/>
                        </w:rPr>
                        <w:t>11</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1828CC">
                        <w:rPr>
                          <w:rFonts w:ascii="Trebuchet MS" w:hAnsi="Trebuchet MS"/>
                          <w:color w:val="000000"/>
                          <w:sz w:val="20"/>
                          <w:szCs w:val="20"/>
                        </w:rPr>
                        <w:t>178</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6B457A" w:rsidRPr="00CC3C26">
                        <w:rPr>
                          <w:rFonts w:ascii="Trebuchet MS" w:hAnsi="Trebuchet MS"/>
                          <w:color w:val="000000" w:themeColor="text1"/>
                          <w:sz w:val="20"/>
                          <w:szCs w:val="20"/>
                        </w:rPr>
                        <w:t>$</w:t>
                      </w:r>
                      <w:r w:rsidR="00764037">
                        <w:rPr>
                          <w:rFonts w:ascii="Trebuchet MS" w:hAnsi="Trebuchet MS"/>
                          <w:color w:val="000000" w:themeColor="text1"/>
                          <w:sz w:val="20"/>
                          <w:szCs w:val="20"/>
                        </w:rPr>
                        <w:t>5,259.76</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115ABE">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7459973B" wp14:editId="2C0BA560">
                <wp:simplePos x="0" y="0"/>
                <wp:positionH relativeFrom="column">
                  <wp:posOffset>3184497</wp:posOffset>
                </wp:positionH>
                <wp:positionV relativeFrom="paragraph">
                  <wp:posOffset>27444</wp:posOffset>
                </wp:positionV>
                <wp:extent cx="3096895" cy="874644"/>
                <wp:effectExtent l="0" t="0" r="27305" b="2095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874644"/>
                        </a:xfrm>
                        <a:prstGeom prst="rect">
                          <a:avLst/>
                        </a:prstGeom>
                        <a:solidFill>
                          <a:srgbClr val="FFFFFF"/>
                        </a:solidFill>
                        <a:ln w="9525">
                          <a:solidFill>
                            <a:srgbClr val="000000"/>
                          </a:solidFill>
                          <a:miter lim="800000"/>
                          <a:headEnd/>
                          <a:tailEnd/>
                        </a:ln>
                      </wps:spPr>
                      <wps:txbx>
                        <w:txbxContent>
                          <w:p w:rsidR="00344348" w:rsidRDefault="00344348" w:rsidP="00334F2D">
                            <w:pPr>
                              <w:rPr>
                                <w:rFonts w:ascii="Trebuchet MS" w:hAnsi="Trebuchet MS"/>
                                <w:sz w:val="22"/>
                                <w:szCs w:val="22"/>
                              </w:rPr>
                            </w:pPr>
                            <w:r>
                              <w:rPr>
                                <w:rFonts w:ascii="Trebuchet MS" w:hAnsi="Trebuchet MS"/>
                                <w:sz w:val="22"/>
                                <w:szCs w:val="22"/>
                              </w:rPr>
                              <w:t xml:space="preserve">The Radio Broadcast today is given to the Glory of the Lord </w:t>
                            </w:r>
                            <w:r w:rsidR="00115ABE">
                              <w:rPr>
                                <w:rFonts w:ascii="Trebuchet MS" w:hAnsi="Trebuchet MS"/>
                                <w:sz w:val="22"/>
                                <w:szCs w:val="22"/>
                              </w:rPr>
                              <w:t>by Lee &amp; Phyllis Wells in celebration of their wedding anniversary.</w:t>
                            </w:r>
                          </w:p>
                          <w:p w:rsidR="00334F2D" w:rsidRDefault="00334F2D" w:rsidP="00334F2D">
                            <w:pPr>
                              <w:rPr>
                                <w:rFonts w:ascii="Trebuchet MS" w:hAnsi="Trebuchet MS"/>
                                <w:sz w:val="22"/>
                                <w:szCs w:val="22"/>
                              </w:rPr>
                            </w:pP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9973B" id="Text Box 64" o:spid="_x0000_s1030" type="#_x0000_t202" style="position:absolute;margin-left:250.75pt;margin-top:2.15pt;width:243.85pt;height:6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">
                <v:textbox>
                  <w:txbxContent>
                    <w:p w:rsidR="00344348" w:rsidRDefault="00344348" w:rsidP="00334F2D">
                      <w:pPr>
                        <w:rPr>
                          <w:rFonts w:ascii="Trebuchet MS" w:hAnsi="Trebuchet MS"/>
                          <w:sz w:val="22"/>
                          <w:szCs w:val="22"/>
                        </w:rPr>
                      </w:pPr>
                      <w:r>
                        <w:rPr>
                          <w:rFonts w:ascii="Trebuchet MS" w:hAnsi="Trebuchet MS"/>
                          <w:sz w:val="22"/>
                          <w:szCs w:val="22"/>
                        </w:rPr>
                        <w:t xml:space="preserve">The Radio Broadcast today is given to the Glory of the Lord </w:t>
                      </w:r>
                      <w:r w:rsidR="00115ABE">
                        <w:rPr>
                          <w:rFonts w:ascii="Trebuchet MS" w:hAnsi="Trebuchet MS"/>
                          <w:sz w:val="22"/>
                          <w:szCs w:val="22"/>
                        </w:rPr>
                        <w:t>by Lee &amp; Phyllis Wells in celebration of their wedding anniversary.</w:t>
                      </w:r>
                    </w:p>
                    <w:p w:rsidR="00334F2D" w:rsidRDefault="00334F2D" w:rsidP="00334F2D">
                      <w:pPr>
                        <w:rPr>
                          <w:rFonts w:ascii="Trebuchet MS" w:hAnsi="Trebuchet MS"/>
                          <w:sz w:val="22"/>
                          <w:szCs w:val="22"/>
                        </w:rPr>
                      </w:pP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1828CC">
                              <w:rPr>
                                <w:rFonts w:ascii="Trebuchet MS" w:hAnsi="Trebuchet MS"/>
                                <w:b/>
                                <w:sz w:val="32"/>
                                <w:szCs w:val="32"/>
                              </w:rPr>
                              <w:t>Eighteenth</w:t>
                            </w:r>
                            <w:r w:rsidR="00956AD1">
                              <w:rPr>
                                <w:rFonts w:ascii="Trebuchet MS" w:hAnsi="Trebuchet MS"/>
                                <w:b/>
                                <w:sz w:val="32"/>
                                <w:szCs w:val="32"/>
                              </w:rPr>
                              <w:t xml:space="preserve"> </w:t>
                            </w:r>
                            <w:r>
                              <w:rPr>
                                <w:rFonts w:ascii="Trebuchet MS" w:hAnsi="Trebuchet MS"/>
                                <w:b/>
                                <w:sz w:val="32"/>
                                <w:szCs w:val="32"/>
                              </w:rPr>
                              <w:t xml:space="preserve">Sunday after Pentecost   </w:t>
                            </w:r>
                            <w:r w:rsidR="00DA2A15">
                              <w:rPr>
                                <w:rFonts w:ascii="Trebuchet MS" w:hAnsi="Trebuchet MS"/>
                                <w:b/>
                                <w:sz w:val="32"/>
                                <w:szCs w:val="32"/>
                              </w:rPr>
                              <w:t>September 1</w:t>
                            </w:r>
                            <w:r w:rsidR="001828CC">
                              <w:rPr>
                                <w:rFonts w:ascii="Trebuchet MS" w:hAnsi="Trebuchet MS"/>
                                <w:b/>
                                <w:sz w:val="32"/>
                                <w:szCs w:val="32"/>
                              </w:rPr>
                              <w:t>8</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1828CC">
                        <w:rPr>
                          <w:rFonts w:ascii="Trebuchet MS" w:hAnsi="Trebuchet MS"/>
                          <w:b/>
                          <w:sz w:val="32"/>
                          <w:szCs w:val="32"/>
                        </w:rPr>
                        <w:t>Eighteenth</w:t>
                      </w:r>
                      <w:r w:rsidR="00956AD1">
                        <w:rPr>
                          <w:rFonts w:ascii="Trebuchet MS" w:hAnsi="Trebuchet MS"/>
                          <w:b/>
                          <w:sz w:val="32"/>
                          <w:szCs w:val="32"/>
                        </w:rPr>
                        <w:t xml:space="preserve"> </w:t>
                      </w:r>
                      <w:r>
                        <w:rPr>
                          <w:rFonts w:ascii="Trebuchet MS" w:hAnsi="Trebuchet MS"/>
                          <w:b/>
                          <w:sz w:val="32"/>
                          <w:szCs w:val="32"/>
                        </w:rPr>
                        <w:t xml:space="preserve">Sunday after Pentecost   </w:t>
                      </w:r>
                      <w:r w:rsidR="00DA2A15">
                        <w:rPr>
                          <w:rFonts w:ascii="Trebuchet MS" w:hAnsi="Trebuchet MS"/>
                          <w:b/>
                          <w:sz w:val="32"/>
                          <w:szCs w:val="32"/>
                        </w:rPr>
                        <w:t>September 1</w:t>
                      </w:r>
                      <w:r w:rsidR="001828CC">
                        <w:rPr>
                          <w:rFonts w:ascii="Trebuchet MS" w:hAnsi="Trebuchet MS"/>
                          <w:b/>
                          <w:sz w:val="32"/>
                          <w:szCs w:val="32"/>
                        </w:rPr>
                        <w:t>8</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D749D" w:rsidP="00B26036">
      <w:pPr>
        <w:jc w:val="center"/>
        <w:rPr>
          <w:rFonts w:ascii="High Tower Text" w:hAnsi="High Tower Text"/>
          <w:noProof/>
          <w:sz w:val="96"/>
          <w:szCs w:val="96"/>
        </w:rPr>
      </w:pPr>
      <w:r w:rsidRPr="00DD749D">
        <w:rPr>
          <w:rFonts w:ascii="High Tower Text" w:hAnsi="High Tower Text"/>
          <w:noProof/>
          <w:sz w:val="96"/>
          <w:szCs w:val="96"/>
        </w:rPr>
        <w:drawing>
          <wp:inline distT="0" distB="0" distL="0" distR="0">
            <wp:extent cx="4114800" cy="4045415"/>
            <wp:effectExtent l="0" t="0" r="0" b="0"/>
            <wp:docPr id="1" name="Picture 1" descr="\\LUTHER2\Users_Staff2\school\Church Secretary\Art Bulletin\Ecclesiastical Art\Ecclesiastical Art 2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5415"/>
                    </a:xfrm>
                    <a:prstGeom prst="rect">
                      <a:avLst/>
                    </a:prstGeom>
                    <a:noFill/>
                    <a:ln>
                      <a:noFill/>
                    </a:ln>
                  </pic:spPr>
                </pic:pic>
              </a:graphicData>
            </a:graphic>
          </wp:inline>
        </w:drawing>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2E0"/>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5BB"/>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1AB"/>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4C0"/>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AFCD1-03DA-4F4D-97DF-A2AF24CF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946</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2016-09-16T14:41:00Z</cp:lastPrinted>
  <dcterms:created xsi:type="dcterms:W3CDTF">2016-09-13T16:27:00Z</dcterms:created>
  <dcterms:modified xsi:type="dcterms:W3CDTF">2016-09-16T15:59:00Z</dcterms:modified>
</cp:coreProperties>
</file>